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15A3" w:rsidRPr="008115A3" w:rsidRDefault="008115A3" w:rsidP="008115A3">
      <w:pPr>
        <w:shd w:val="clear" w:color="auto" w:fill="FFFFFF"/>
        <w:spacing w:after="0" w:line="240" w:lineRule="auto"/>
        <w:outlineLvl w:val="2"/>
        <w:rPr>
          <w:rFonts w:ascii="Arial" w:eastAsia="Times New Roman" w:hAnsi="Arial" w:cs="Arial"/>
          <w:color w:val="666666"/>
          <w:sz w:val="33"/>
          <w:szCs w:val="33"/>
          <w:lang w:eastAsia="ru-RU"/>
        </w:rPr>
      </w:pPr>
      <w:r w:rsidRPr="008115A3">
        <w:rPr>
          <w:rFonts w:ascii="Arial" w:eastAsia="Times New Roman" w:hAnsi="Arial" w:cs="Arial"/>
          <w:color w:val="666666"/>
          <w:sz w:val="33"/>
          <w:szCs w:val="33"/>
          <w:lang w:eastAsia="ru-RU"/>
        </w:rPr>
        <w:t>Информация об исполнении государственной программы Томской области «Обеспечение безопасности жизнедеятельности населения на территории Томской области на 2013 - 2015 годы» в 2014 году</w:t>
      </w:r>
    </w:p>
    <w:p w:rsidR="008115A3" w:rsidRPr="008115A3" w:rsidRDefault="008115A3" w:rsidP="008115A3">
      <w:pPr>
        <w:numPr>
          <w:ilvl w:val="0"/>
          <w:numId w:val="1"/>
        </w:numPr>
        <w:shd w:val="clear" w:color="auto" w:fill="FFFFFF"/>
        <w:spacing w:after="0" w:line="312" w:lineRule="atLeast"/>
        <w:ind w:left="0"/>
        <w:rPr>
          <w:rFonts w:ascii="Arial" w:eastAsia="Times New Roman" w:hAnsi="Arial" w:cs="Arial"/>
          <w:color w:val="4F575C"/>
          <w:sz w:val="21"/>
          <w:szCs w:val="21"/>
          <w:lang w:eastAsia="ru-RU"/>
        </w:rPr>
      </w:pPr>
      <w:r w:rsidRPr="008115A3">
        <w:rPr>
          <w:rFonts w:ascii="Arial" w:eastAsia="Times New Roman" w:hAnsi="Arial" w:cs="Arial"/>
          <w:color w:val="4F575C"/>
          <w:sz w:val="21"/>
          <w:szCs w:val="21"/>
          <w:lang w:eastAsia="ru-RU"/>
        </w:rPr>
        <w:t>Для ремонта помещения для размещения центра обработки вызовов административного центра (ЦОВ-АЦ) по адресу: Томск, ул. Вершинина 48/1 разработана проектно-сметная документация на капитальный ремонт помещений.</w:t>
      </w:r>
    </w:p>
    <w:p w:rsidR="008115A3" w:rsidRPr="008115A3" w:rsidRDefault="008115A3" w:rsidP="008115A3">
      <w:pPr>
        <w:numPr>
          <w:ilvl w:val="0"/>
          <w:numId w:val="1"/>
        </w:numPr>
        <w:shd w:val="clear" w:color="auto" w:fill="FFFFFF"/>
        <w:spacing w:after="0" w:line="312" w:lineRule="atLeast"/>
        <w:ind w:left="0"/>
        <w:rPr>
          <w:rFonts w:ascii="Arial" w:eastAsia="Times New Roman" w:hAnsi="Arial" w:cs="Arial"/>
          <w:color w:val="4F575C"/>
          <w:sz w:val="21"/>
          <w:szCs w:val="21"/>
          <w:lang w:eastAsia="ru-RU"/>
        </w:rPr>
      </w:pPr>
      <w:r w:rsidRPr="008115A3">
        <w:rPr>
          <w:rFonts w:ascii="Arial" w:eastAsia="Times New Roman" w:hAnsi="Arial" w:cs="Arial"/>
          <w:color w:val="4F575C"/>
          <w:sz w:val="21"/>
          <w:szCs w:val="21"/>
          <w:lang w:eastAsia="ru-RU"/>
        </w:rPr>
        <w:t>Подготовлена аукционная документация на поставку оборудования для ЦОВ-АЦ.</w:t>
      </w:r>
    </w:p>
    <w:p w:rsidR="008115A3" w:rsidRPr="008115A3" w:rsidRDefault="008115A3" w:rsidP="008115A3">
      <w:pPr>
        <w:numPr>
          <w:ilvl w:val="0"/>
          <w:numId w:val="1"/>
        </w:numPr>
        <w:shd w:val="clear" w:color="auto" w:fill="FFFFFF"/>
        <w:spacing w:after="0" w:line="312" w:lineRule="atLeast"/>
        <w:ind w:left="0"/>
        <w:rPr>
          <w:rFonts w:ascii="Arial" w:eastAsia="Times New Roman" w:hAnsi="Arial" w:cs="Arial"/>
          <w:color w:val="4F575C"/>
          <w:sz w:val="21"/>
          <w:szCs w:val="21"/>
          <w:lang w:eastAsia="ru-RU"/>
        </w:rPr>
      </w:pPr>
      <w:r w:rsidRPr="008115A3">
        <w:rPr>
          <w:rFonts w:ascii="Arial" w:eastAsia="Times New Roman" w:hAnsi="Arial" w:cs="Arial"/>
          <w:color w:val="4F575C"/>
          <w:sz w:val="21"/>
          <w:szCs w:val="21"/>
          <w:lang w:eastAsia="ru-RU"/>
        </w:rPr>
        <w:t>Закуплена мебель для ЦОВ-АЦ в объеме  - 60% от потребности.</w:t>
      </w:r>
    </w:p>
    <w:p w:rsidR="008115A3" w:rsidRPr="008115A3" w:rsidRDefault="008115A3" w:rsidP="008115A3">
      <w:pPr>
        <w:numPr>
          <w:ilvl w:val="0"/>
          <w:numId w:val="1"/>
        </w:numPr>
        <w:shd w:val="clear" w:color="auto" w:fill="FFFFFF"/>
        <w:spacing w:after="0" w:line="312" w:lineRule="atLeast"/>
        <w:ind w:left="0"/>
        <w:rPr>
          <w:rFonts w:ascii="Arial" w:eastAsia="Times New Roman" w:hAnsi="Arial" w:cs="Arial"/>
          <w:color w:val="4F575C"/>
          <w:sz w:val="21"/>
          <w:szCs w:val="21"/>
          <w:lang w:eastAsia="ru-RU"/>
        </w:rPr>
      </w:pPr>
      <w:r w:rsidRPr="008115A3">
        <w:rPr>
          <w:rFonts w:ascii="Arial" w:eastAsia="Times New Roman" w:hAnsi="Arial" w:cs="Arial"/>
          <w:color w:val="4F575C"/>
          <w:sz w:val="21"/>
          <w:szCs w:val="21"/>
          <w:lang w:eastAsia="ru-RU"/>
        </w:rPr>
        <w:t xml:space="preserve">В </w:t>
      </w:r>
      <w:proofErr w:type="gramStart"/>
      <w:r w:rsidRPr="008115A3">
        <w:rPr>
          <w:rFonts w:ascii="Arial" w:eastAsia="Times New Roman" w:hAnsi="Arial" w:cs="Arial"/>
          <w:color w:val="4F575C"/>
          <w:sz w:val="21"/>
          <w:szCs w:val="21"/>
          <w:lang w:eastAsia="ru-RU"/>
        </w:rPr>
        <w:t>рамках</w:t>
      </w:r>
      <w:proofErr w:type="gramEnd"/>
      <w:r w:rsidRPr="008115A3">
        <w:rPr>
          <w:rFonts w:ascii="Arial" w:eastAsia="Times New Roman" w:hAnsi="Arial" w:cs="Arial"/>
          <w:color w:val="4F575C"/>
          <w:sz w:val="21"/>
          <w:szCs w:val="21"/>
          <w:lang w:eastAsia="ru-RU"/>
        </w:rPr>
        <w:t xml:space="preserve"> мероприятия по оснащению центров обработки вызовов и ремонт или капитальный ремонт помещений муниципальных образований (ЦОВ-ЕДДС), включая инфраструктуру связи:</w:t>
      </w:r>
    </w:p>
    <w:p w:rsidR="008115A3" w:rsidRPr="008115A3" w:rsidRDefault="008115A3" w:rsidP="008115A3">
      <w:pPr>
        <w:numPr>
          <w:ilvl w:val="0"/>
          <w:numId w:val="2"/>
        </w:numPr>
        <w:shd w:val="clear" w:color="auto" w:fill="FFFFFF"/>
        <w:spacing w:before="225" w:after="0" w:line="312" w:lineRule="atLeast"/>
        <w:ind w:left="0"/>
        <w:rPr>
          <w:rFonts w:ascii="Arial" w:eastAsia="Times New Roman" w:hAnsi="Arial" w:cs="Arial"/>
          <w:color w:val="4F575C"/>
          <w:sz w:val="21"/>
          <w:szCs w:val="21"/>
          <w:lang w:eastAsia="ru-RU"/>
        </w:rPr>
      </w:pPr>
      <w:r w:rsidRPr="008115A3">
        <w:rPr>
          <w:rFonts w:ascii="Arial" w:eastAsia="Times New Roman" w:hAnsi="Arial" w:cs="Arial"/>
          <w:color w:val="4F575C"/>
          <w:sz w:val="21"/>
          <w:szCs w:val="21"/>
          <w:lang w:eastAsia="ru-RU"/>
        </w:rPr>
        <w:t>Закуплено оборудование в Шегарский район;</w:t>
      </w:r>
    </w:p>
    <w:p w:rsidR="008115A3" w:rsidRPr="008115A3" w:rsidRDefault="008115A3" w:rsidP="008115A3">
      <w:pPr>
        <w:numPr>
          <w:ilvl w:val="0"/>
          <w:numId w:val="2"/>
        </w:numPr>
        <w:shd w:val="clear" w:color="auto" w:fill="FFFFFF"/>
        <w:spacing w:before="225" w:after="0" w:line="312" w:lineRule="atLeast"/>
        <w:ind w:left="0"/>
        <w:rPr>
          <w:rFonts w:ascii="Arial" w:eastAsia="Times New Roman" w:hAnsi="Arial" w:cs="Arial"/>
          <w:color w:val="4F575C"/>
          <w:sz w:val="21"/>
          <w:szCs w:val="21"/>
          <w:lang w:eastAsia="ru-RU"/>
        </w:rPr>
      </w:pPr>
      <w:r w:rsidRPr="008115A3">
        <w:rPr>
          <w:rFonts w:ascii="Arial" w:eastAsia="Times New Roman" w:hAnsi="Arial" w:cs="Arial"/>
          <w:color w:val="4F575C"/>
          <w:sz w:val="21"/>
          <w:szCs w:val="21"/>
          <w:lang w:eastAsia="ru-RU"/>
        </w:rPr>
        <w:t xml:space="preserve">Отремонтированы помещения в </w:t>
      </w:r>
      <w:proofErr w:type="spellStart"/>
      <w:r w:rsidRPr="008115A3">
        <w:rPr>
          <w:rFonts w:ascii="Arial" w:eastAsia="Times New Roman" w:hAnsi="Arial" w:cs="Arial"/>
          <w:color w:val="4F575C"/>
          <w:sz w:val="21"/>
          <w:szCs w:val="21"/>
          <w:lang w:eastAsia="ru-RU"/>
        </w:rPr>
        <w:t>Парабельском</w:t>
      </w:r>
      <w:proofErr w:type="spellEnd"/>
      <w:r w:rsidRPr="008115A3">
        <w:rPr>
          <w:rFonts w:ascii="Arial" w:eastAsia="Times New Roman" w:hAnsi="Arial" w:cs="Arial"/>
          <w:color w:val="4F575C"/>
          <w:sz w:val="21"/>
          <w:szCs w:val="21"/>
          <w:lang w:eastAsia="ru-RU"/>
        </w:rPr>
        <w:t xml:space="preserve"> районе и ЗАТО Северск;</w:t>
      </w:r>
    </w:p>
    <w:p w:rsidR="008115A3" w:rsidRPr="008115A3" w:rsidRDefault="008115A3" w:rsidP="008115A3">
      <w:pPr>
        <w:numPr>
          <w:ilvl w:val="0"/>
          <w:numId w:val="2"/>
        </w:numPr>
        <w:shd w:val="clear" w:color="auto" w:fill="FFFFFF"/>
        <w:spacing w:before="225" w:after="0" w:line="312" w:lineRule="atLeast"/>
        <w:ind w:left="0"/>
        <w:rPr>
          <w:rFonts w:ascii="Arial" w:eastAsia="Times New Roman" w:hAnsi="Arial" w:cs="Arial"/>
          <w:color w:val="4F575C"/>
          <w:sz w:val="21"/>
          <w:szCs w:val="21"/>
          <w:lang w:eastAsia="ru-RU"/>
        </w:rPr>
      </w:pPr>
      <w:r w:rsidRPr="008115A3">
        <w:rPr>
          <w:rFonts w:ascii="Arial" w:eastAsia="Times New Roman" w:hAnsi="Arial" w:cs="Arial"/>
          <w:color w:val="4F575C"/>
          <w:sz w:val="21"/>
          <w:szCs w:val="21"/>
          <w:lang w:eastAsia="ru-RU"/>
        </w:rPr>
        <w:t>Оплачена документация  на проведение капитального ремонта помещения ЕДДС в г. Томске, закуплено техническое оборудование, мебель,  оплачены услуги по оборудованию согласно контракту.</w:t>
      </w:r>
    </w:p>
    <w:p w:rsidR="008115A3" w:rsidRPr="008115A3" w:rsidRDefault="008115A3" w:rsidP="008115A3">
      <w:pPr>
        <w:shd w:val="clear" w:color="auto" w:fill="FFFFFF"/>
        <w:spacing w:after="0" w:line="240" w:lineRule="auto"/>
        <w:outlineLvl w:val="2"/>
        <w:rPr>
          <w:rFonts w:ascii="Arial" w:eastAsia="Times New Roman" w:hAnsi="Arial" w:cs="Arial"/>
          <w:color w:val="666666"/>
          <w:sz w:val="33"/>
          <w:szCs w:val="33"/>
          <w:lang w:eastAsia="ru-RU"/>
        </w:rPr>
      </w:pPr>
      <w:r w:rsidRPr="008115A3">
        <w:rPr>
          <w:rFonts w:ascii="Arial" w:eastAsia="Times New Roman" w:hAnsi="Arial" w:cs="Arial"/>
          <w:color w:val="666666"/>
          <w:sz w:val="33"/>
          <w:szCs w:val="33"/>
          <w:lang w:eastAsia="ru-RU"/>
        </w:rPr>
        <w:t>Информация об исполнении государственной программы Томской области «Повышение общественной безопасности в Томской области (2014-2018 годы)» в 2014 году:</w:t>
      </w:r>
    </w:p>
    <w:p w:rsidR="008115A3" w:rsidRPr="008115A3" w:rsidRDefault="008115A3" w:rsidP="008115A3">
      <w:pPr>
        <w:shd w:val="clear" w:color="auto" w:fill="FFFFFF"/>
        <w:spacing w:before="225" w:after="0" w:line="312" w:lineRule="atLeast"/>
        <w:rPr>
          <w:rFonts w:ascii="Arial" w:eastAsia="Times New Roman" w:hAnsi="Arial" w:cs="Arial"/>
          <w:color w:val="4F575C"/>
          <w:sz w:val="21"/>
          <w:szCs w:val="21"/>
          <w:lang w:eastAsia="ru-RU"/>
        </w:rPr>
      </w:pPr>
      <w:r w:rsidRPr="008115A3">
        <w:rPr>
          <w:rFonts w:ascii="Arial" w:eastAsia="Times New Roman" w:hAnsi="Arial" w:cs="Arial"/>
          <w:color w:val="4F575C"/>
          <w:sz w:val="21"/>
          <w:szCs w:val="21"/>
          <w:lang w:eastAsia="ru-RU"/>
        </w:rPr>
        <w:t xml:space="preserve">В </w:t>
      </w:r>
      <w:proofErr w:type="gramStart"/>
      <w:r w:rsidRPr="008115A3">
        <w:rPr>
          <w:rFonts w:ascii="Arial" w:eastAsia="Times New Roman" w:hAnsi="Arial" w:cs="Arial"/>
          <w:color w:val="4F575C"/>
          <w:sz w:val="21"/>
          <w:szCs w:val="21"/>
          <w:lang w:eastAsia="ru-RU"/>
        </w:rPr>
        <w:t>рамках</w:t>
      </w:r>
      <w:proofErr w:type="gramEnd"/>
      <w:r w:rsidRPr="008115A3">
        <w:rPr>
          <w:rFonts w:ascii="Arial" w:eastAsia="Times New Roman" w:hAnsi="Arial" w:cs="Arial"/>
          <w:color w:val="4F575C"/>
          <w:sz w:val="21"/>
          <w:szCs w:val="21"/>
          <w:lang w:eastAsia="ru-RU"/>
        </w:rPr>
        <w:t xml:space="preserve"> задачи «Повышение безопасности дорожного движения»:</w:t>
      </w:r>
    </w:p>
    <w:p w:rsidR="008115A3" w:rsidRPr="008115A3" w:rsidRDefault="008115A3" w:rsidP="008115A3">
      <w:pPr>
        <w:numPr>
          <w:ilvl w:val="0"/>
          <w:numId w:val="3"/>
        </w:numPr>
        <w:shd w:val="clear" w:color="auto" w:fill="FFFFFF"/>
        <w:spacing w:after="0" w:line="312" w:lineRule="atLeast"/>
        <w:ind w:left="0"/>
        <w:rPr>
          <w:rFonts w:ascii="Arial" w:eastAsia="Times New Roman" w:hAnsi="Arial" w:cs="Arial"/>
          <w:color w:val="4F575C"/>
          <w:sz w:val="21"/>
          <w:szCs w:val="21"/>
          <w:lang w:eastAsia="ru-RU"/>
        </w:rPr>
      </w:pPr>
      <w:r w:rsidRPr="008115A3">
        <w:rPr>
          <w:rFonts w:ascii="Arial" w:eastAsia="Times New Roman" w:hAnsi="Arial" w:cs="Arial"/>
          <w:color w:val="4F575C"/>
          <w:sz w:val="21"/>
          <w:szCs w:val="21"/>
          <w:lang w:eastAsia="ru-RU"/>
        </w:rPr>
        <w:t>Проведены   6 областных конкурсов и соревнований среди отрядов юных инспекторов движения конкурсов, месячник по безопасности дорожного движения среди студентов  профессиональных образовательных организаций и детей общеобразовательных и дошкольных организаций.</w:t>
      </w:r>
    </w:p>
    <w:p w:rsidR="008115A3" w:rsidRPr="008115A3" w:rsidRDefault="008115A3" w:rsidP="008115A3">
      <w:pPr>
        <w:numPr>
          <w:ilvl w:val="0"/>
          <w:numId w:val="3"/>
        </w:numPr>
        <w:shd w:val="clear" w:color="auto" w:fill="FFFFFF"/>
        <w:spacing w:after="0" w:line="312" w:lineRule="atLeast"/>
        <w:ind w:left="0"/>
        <w:rPr>
          <w:rFonts w:ascii="Arial" w:eastAsia="Times New Roman" w:hAnsi="Arial" w:cs="Arial"/>
          <w:color w:val="4F575C"/>
          <w:sz w:val="21"/>
          <w:szCs w:val="21"/>
          <w:lang w:eastAsia="ru-RU"/>
        </w:rPr>
      </w:pPr>
      <w:r w:rsidRPr="008115A3">
        <w:rPr>
          <w:rFonts w:ascii="Arial" w:eastAsia="Times New Roman" w:hAnsi="Arial" w:cs="Arial"/>
          <w:color w:val="4F575C"/>
          <w:sz w:val="21"/>
          <w:szCs w:val="21"/>
          <w:lang w:eastAsia="ru-RU"/>
        </w:rPr>
        <w:t xml:space="preserve">Разработаны, </w:t>
      </w:r>
      <w:proofErr w:type="gramStart"/>
      <w:r w:rsidRPr="008115A3">
        <w:rPr>
          <w:rFonts w:ascii="Arial" w:eastAsia="Times New Roman" w:hAnsi="Arial" w:cs="Arial"/>
          <w:color w:val="4F575C"/>
          <w:sz w:val="21"/>
          <w:szCs w:val="21"/>
          <w:lang w:eastAsia="ru-RU"/>
        </w:rPr>
        <w:t>изготовлены и выданы</w:t>
      </w:r>
      <w:proofErr w:type="gramEnd"/>
      <w:r w:rsidRPr="008115A3">
        <w:rPr>
          <w:rFonts w:ascii="Arial" w:eastAsia="Times New Roman" w:hAnsi="Arial" w:cs="Arial"/>
          <w:color w:val="4F575C"/>
          <w:sz w:val="21"/>
          <w:szCs w:val="21"/>
          <w:lang w:eastAsia="ru-RU"/>
        </w:rPr>
        <w:t xml:space="preserve"> 2 500 экземпляров светоотражающих  приспособлений в дошкольные образовательные организации и общеобразовательные организации (план – 2 500 экземпляров).</w:t>
      </w:r>
    </w:p>
    <w:p w:rsidR="008115A3" w:rsidRPr="008115A3" w:rsidRDefault="008115A3" w:rsidP="008115A3">
      <w:pPr>
        <w:numPr>
          <w:ilvl w:val="0"/>
          <w:numId w:val="3"/>
        </w:numPr>
        <w:shd w:val="clear" w:color="auto" w:fill="FFFFFF"/>
        <w:spacing w:after="0" w:line="312" w:lineRule="atLeast"/>
        <w:ind w:left="0"/>
        <w:rPr>
          <w:rFonts w:ascii="Arial" w:eastAsia="Times New Roman" w:hAnsi="Arial" w:cs="Arial"/>
          <w:color w:val="4F575C"/>
          <w:sz w:val="21"/>
          <w:szCs w:val="21"/>
          <w:lang w:eastAsia="ru-RU"/>
        </w:rPr>
      </w:pPr>
      <w:r w:rsidRPr="008115A3">
        <w:rPr>
          <w:rFonts w:ascii="Arial" w:eastAsia="Times New Roman" w:hAnsi="Arial" w:cs="Arial"/>
          <w:color w:val="4F575C"/>
          <w:sz w:val="21"/>
          <w:szCs w:val="21"/>
          <w:lang w:eastAsia="ru-RU"/>
        </w:rPr>
        <w:t xml:space="preserve">Установлено 1 533 </w:t>
      </w:r>
      <w:proofErr w:type="spellStart"/>
      <w:r w:rsidRPr="008115A3">
        <w:rPr>
          <w:rFonts w:ascii="Arial" w:eastAsia="Times New Roman" w:hAnsi="Arial" w:cs="Arial"/>
          <w:color w:val="4F575C"/>
          <w:sz w:val="21"/>
          <w:szCs w:val="21"/>
          <w:lang w:eastAsia="ru-RU"/>
        </w:rPr>
        <w:t>м.п</w:t>
      </w:r>
      <w:proofErr w:type="spellEnd"/>
      <w:r w:rsidRPr="008115A3">
        <w:rPr>
          <w:rFonts w:ascii="Arial" w:eastAsia="Times New Roman" w:hAnsi="Arial" w:cs="Arial"/>
          <w:color w:val="4F575C"/>
          <w:sz w:val="21"/>
          <w:szCs w:val="21"/>
          <w:lang w:eastAsia="ru-RU"/>
        </w:rPr>
        <w:t xml:space="preserve">. пешеходных ограждений вблизи детских учреждений по 7 адресам в г. Северск (план – 1 533 </w:t>
      </w:r>
      <w:proofErr w:type="spellStart"/>
      <w:r w:rsidRPr="008115A3">
        <w:rPr>
          <w:rFonts w:ascii="Arial" w:eastAsia="Times New Roman" w:hAnsi="Arial" w:cs="Arial"/>
          <w:color w:val="4F575C"/>
          <w:sz w:val="21"/>
          <w:szCs w:val="21"/>
          <w:lang w:eastAsia="ru-RU"/>
        </w:rPr>
        <w:t>м.п</w:t>
      </w:r>
      <w:proofErr w:type="spellEnd"/>
      <w:r w:rsidRPr="008115A3">
        <w:rPr>
          <w:rFonts w:ascii="Arial" w:eastAsia="Times New Roman" w:hAnsi="Arial" w:cs="Arial"/>
          <w:color w:val="4F575C"/>
          <w:sz w:val="21"/>
          <w:szCs w:val="21"/>
          <w:lang w:eastAsia="ru-RU"/>
        </w:rPr>
        <w:t>.)</w:t>
      </w:r>
    </w:p>
    <w:p w:rsidR="008115A3" w:rsidRPr="008115A3" w:rsidRDefault="008115A3" w:rsidP="008115A3">
      <w:pPr>
        <w:numPr>
          <w:ilvl w:val="0"/>
          <w:numId w:val="3"/>
        </w:numPr>
        <w:shd w:val="clear" w:color="auto" w:fill="FFFFFF"/>
        <w:spacing w:after="0" w:line="312" w:lineRule="atLeast"/>
        <w:ind w:left="0"/>
        <w:rPr>
          <w:rFonts w:ascii="Arial" w:eastAsia="Times New Roman" w:hAnsi="Arial" w:cs="Arial"/>
          <w:color w:val="4F575C"/>
          <w:sz w:val="21"/>
          <w:szCs w:val="21"/>
          <w:lang w:eastAsia="ru-RU"/>
        </w:rPr>
      </w:pPr>
      <w:proofErr w:type="gramStart"/>
      <w:r w:rsidRPr="008115A3">
        <w:rPr>
          <w:rFonts w:ascii="Arial" w:eastAsia="Times New Roman" w:hAnsi="Arial" w:cs="Arial"/>
          <w:color w:val="4F575C"/>
          <w:sz w:val="21"/>
          <w:szCs w:val="21"/>
          <w:lang w:eastAsia="ru-RU"/>
        </w:rPr>
        <w:t>Оборудованы нерегулируемые пешеходные переходы искусственными дорожными неровностями у школ на 2-х объектах (план – 2-а объекта) по адресам: ул. Пекарского 31 в пос. Самусь- 7,5 м. кв. горизонтальной проекции, по пер. Школьный в пос. Орловка 6,0 м. кв.</w:t>
      </w:r>
      <w:proofErr w:type="gramEnd"/>
    </w:p>
    <w:p w:rsidR="008115A3" w:rsidRPr="008115A3" w:rsidRDefault="008115A3" w:rsidP="008115A3">
      <w:pPr>
        <w:numPr>
          <w:ilvl w:val="0"/>
          <w:numId w:val="3"/>
        </w:numPr>
        <w:shd w:val="clear" w:color="auto" w:fill="FFFFFF"/>
        <w:spacing w:after="0" w:line="312" w:lineRule="atLeast"/>
        <w:ind w:left="0"/>
        <w:rPr>
          <w:rFonts w:ascii="Arial" w:eastAsia="Times New Roman" w:hAnsi="Arial" w:cs="Arial"/>
          <w:color w:val="4F575C"/>
          <w:sz w:val="21"/>
          <w:szCs w:val="21"/>
          <w:lang w:eastAsia="ru-RU"/>
        </w:rPr>
      </w:pPr>
      <w:r w:rsidRPr="008115A3">
        <w:rPr>
          <w:rFonts w:ascii="Arial" w:eastAsia="Times New Roman" w:hAnsi="Arial" w:cs="Arial"/>
          <w:color w:val="4F575C"/>
          <w:sz w:val="21"/>
          <w:szCs w:val="21"/>
          <w:lang w:eastAsia="ru-RU"/>
        </w:rPr>
        <w:t xml:space="preserve">Установлено 2 </w:t>
      </w:r>
      <w:proofErr w:type="gramStart"/>
      <w:r w:rsidRPr="008115A3">
        <w:rPr>
          <w:rFonts w:ascii="Arial" w:eastAsia="Times New Roman" w:hAnsi="Arial" w:cs="Arial"/>
          <w:color w:val="4F575C"/>
          <w:sz w:val="21"/>
          <w:szCs w:val="21"/>
          <w:lang w:eastAsia="ru-RU"/>
        </w:rPr>
        <w:t>светофорных</w:t>
      </w:r>
      <w:proofErr w:type="gramEnd"/>
      <w:r w:rsidRPr="008115A3">
        <w:rPr>
          <w:rFonts w:ascii="Arial" w:eastAsia="Times New Roman" w:hAnsi="Arial" w:cs="Arial"/>
          <w:color w:val="4F575C"/>
          <w:sz w:val="21"/>
          <w:szCs w:val="21"/>
          <w:lang w:eastAsia="ru-RU"/>
        </w:rPr>
        <w:t xml:space="preserve"> объекта в г. Томске (план – 2 объекта).</w:t>
      </w:r>
    </w:p>
    <w:p w:rsidR="008115A3" w:rsidRPr="008115A3" w:rsidRDefault="008115A3" w:rsidP="008115A3">
      <w:pPr>
        <w:numPr>
          <w:ilvl w:val="0"/>
          <w:numId w:val="3"/>
        </w:numPr>
        <w:shd w:val="clear" w:color="auto" w:fill="FFFFFF"/>
        <w:spacing w:after="0" w:line="312" w:lineRule="atLeast"/>
        <w:ind w:left="0"/>
        <w:rPr>
          <w:rFonts w:ascii="Arial" w:eastAsia="Times New Roman" w:hAnsi="Arial" w:cs="Arial"/>
          <w:color w:val="4F575C"/>
          <w:sz w:val="21"/>
          <w:szCs w:val="21"/>
          <w:lang w:eastAsia="ru-RU"/>
        </w:rPr>
      </w:pPr>
      <w:r w:rsidRPr="008115A3">
        <w:rPr>
          <w:rFonts w:ascii="Arial" w:eastAsia="Times New Roman" w:hAnsi="Arial" w:cs="Arial"/>
          <w:color w:val="4F575C"/>
          <w:sz w:val="21"/>
          <w:szCs w:val="21"/>
          <w:lang w:eastAsia="ru-RU"/>
        </w:rPr>
        <w:t>Оборудовано четыре пешеходных перехода освещением.</w:t>
      </w:r>
    </w:p>
    <w:p w:rsidR="008115A3" w:rsidRPr="008115A3" w:rsidRDefault="008115A3" w:rsidP="008115A3">
      <w:pPr>
        <w:numPr>
          <w:ilvl w:val="0"/>
          <w:numId w:val="3"/>
        </w:numPr>
        <w:shd w:val="clear" w:color="auto" w:fill="FFFFFF"/>
        <w:spacing w:after="0" w:line="312" w:lineRule="atLeast"/>
        <w:ind w:left="0"/>
        <w:rPr>
          <w:rFonts w:ascii="Arial" w:eastAsia="Times New Roman" w:hAnsi="Arial" w:cs="Arial"/>
          <w:color w:val="4F575C"/>
          <w:sz w:val="21"/>
          <w:szCs w:val="21"/>
          <w:lang w:eastAsia="ru-RU"/>
        </w:rPr>
      </w:pPr>
      <w:r w:rsidRPr="008115A3">
        <w:rPr>
          <w:rFonts w:ascii="Arial" w:eastAsia="Times New Roman" w:hAnsi="Arial" w:cs="Arial"/>
          <w:color w:val="4F575C"/>
          <w:sz w:val="21"/>
          <w:szCs w:val="21"/>
          <w:lang w:eastAsia="ru-RU"/>
        </w:rPr>
        <w:t xml:space="preserve">Нанесено более 58 5540 </w:t>
      </w:r>
      <w:proofErr w:type="gramStart"/>
      <w:r w:rsidRPr="008115A3">
        <w:rPr>
          <w:rFonts w:ascii="Arial" w:eastAsia="Times New Roman" w:hAnsi="Arial" w:cs="Arial"/>
          <w:color w:val="4F575C"/>
          <w:sz w:val="21"/>
          <w:szCs w:val="21"/>
          <w:lang w:eastAsia="ru-RU"/>
        </w:rPr>
        <w:t>приведенных</w:t>
      </w:r>
      <w:proofErr w:type="gramEnd"/>
      <w:r w:rsidRPr="008115A3">
        <w:rPr>
          <w:rFonts w:ascii="Arial" w:eastAsia="Times New Roman" w:hAnsi="Arial" w:cs="Arial"/>
          <w:color w:val="4F575C"/>
          <w:sz w:val="21"/>
          <w:szCs w:val="21"/>
          <w:lang w:eastAsia="ru-RU"/>
        </w:rPr>
        <w:t xml:space="preserve"> </w:t>
      </w:r>
      <w:proofErr w:type="spellStart"/>
      <w:r w:rsidRPr="008115A3">
        <w:rPr>
          <w:rFonts w:ascii="Arial" w:eastAsia="Times New Roman" w:hAnsi="Arial" w:cs="Arial"/>
          <w:color w:val="4F575C"/>
          <w:sz w:val="21"/>
          <w:szCs w:val="21"/>
          <w:lang w:eastAsia="ru-RU"/>
        </w:rPr>
        <w:t>м.п</w:t>
      </w:r>
      <w:proofErr w:type="spellEnd"/>
      <w:r w:rsidRPr="008115A3">
        <w:rPr>
          <w:rFonts w:ascii="Arial" w:eastAsia="Times New Roman" w:hAnsi="Arial" w:cs="Arial"/>
          <w:color w:val="4F575C"/>
          <w:sz w:val="21"/>
          <w:szCs w:val="21"/>
          <w:lang w:eastAsia="ru-RU"/>
        </w:rPr>
        <w:t>. дорожной разметки.</w:t>
      </w:r>
    </w:p>
    <w:p w:rsidR="008115A3" w:rsidRPr="008115A3" w:rsidRDefault="008115A3" w:rsidP="008115A3">
      <w:pPr>
        <w:numPr>
          <w:ilvl w:val="0"/>
          <w:numId w:val="3"/>
        </w:numPr>
        <w:shd w:val="clear" w:color="auto" w:fill="FFFFFF"/>
        <w:spacing w:after="0" w:line="312" w:lineRule="atLeast"/>
        <w:ind w:left="0"/>
        <w:rPr>
          <w:rFonts w:ascii="Arial" w:eastAsia="Times New Roman" w:hAnsi="Arial" w:cs="Arial"/>
          <w:color w:val="4F575C"/>
          <w:sz w:val="21"/>
          <w:szCs w:val="21"/>
          <w:lang w:eastAsia="ru-RU"/>
        </w:rPr>
      </w:pPr>
      <w:r w:rsidRPr="008115A3">
        <w:rPr>
          <w:rFonts w:ascii="Arial" w:eastAsia="Times New Roman" w:hAnsi="Arial" w:cs="Arial"/>
          <w:color w:val="4F575C"/>
          <w:sz w:val="21"/>
          <w:szCs w:val="21"/>
          <w:lang w:eastAsia="ru-RU"/>
        </w:rPr>
        <w:t>Установлено 1 727 дорожных знаков (план – не менее 1300 знаков).</w:t>
      </w:r>
    </w:p>
    <w:p w:rsidR="008115A3" w:rsidRPr="008115A3" w:rsidRDefault="008115A3" w:rsidP="008115A3">
      <w:pPr>
        <w:numPr>
          <w:ilvl w:val="0"/>
          <w:numId w:val="3"/>
        </w:numPr>
        <w:shd w:val="clear" w:color="auto" w:fill="FFFFFF"/>
        <w:spacing w:after="0" w:line="312" w:lineRule="atLeast"/>
        <w:ind w:left="0"/>
        <w:rPr>
          <w:rFonts w:ascii="Arial" w:eastAsia="Times New Roman" w:hAnsi="Arial" w:cs="Arial"/>
          <w:color w:val="4F575C"/>
          <w:sz w:val="21"/>
          <w:szCs w:val="21"/>
          <w:lang w:eastAsia="ru-RU"/>
        </w:rPr>
      </w:pPr>
      <w:r w:rsidRPr="008115A3">
        <w:rPr>
          <w:rFonts w:ascii="Arial" w:eastAsia="Times New Roman" w:hAnsi="Arial" w:cs="Arial"/>
          <w:color w:val="4F575C"/>
          <w:sz w:val="21"/>
          <w:szCs w:val="21"/>
          <w:lang w:eastAsia="ru-RU"/>
        </w:rPr>
        <w:t>Для обучения кандидатов на получение водительского удостоверения  приобретены 7 тренажеров для обучения безопасным и правильным приемам оказания помощи пострадавшим в дорожно-транспортных происшествиях (план – 7 тренажеров).</w:t>
      </w:r>
    </w:p>
    <w:p w:rsidR="008115A3" w:rsidRPr="008115A3" w:rsidRDefault="008115A3" w:rsidP="008115A3">
      <w:pPr>
        <w:shd w:val="clear" w:color="auto" w:fill="FFFFFF"/>
        <w:spacing w:before="225" w:after="0" w:line="312" w:lineRule="atLeast"/>
        <w:rPr>
          <w:rFonts w:ascii="Arial" w:eastAsia="Times New Roman" w:hAnsi="Arial" w:cs="Arial"/>
          <w:color w:val="4F575C"/>
          <w:sz w:val="21"/>
          <w:szCs w:val="21"/>
          <w:lang w:eastAsia="ru-RU"/>
        </w:rPr>
      </w:pPr>
      <w:r w:rsidRPr="008115A3">
        <w:rPr>
          <w:rFonts w:ascii="Arial" w:eastAsia="Times New Roman" w:hAnsi="Arial" w:cs="Arial"/>
          <w:color w:val="4F575C"/>
          <w:sz w:val="21"/>
          <w:szCs w:val="21"/>
          <w:lang w:eastAsia="ru-RU"/>
        </w:rPr>
        <w:t xml:space="preserve">В </w:t>
      </w:r>
      <w:proofErr w:type="gramStart"/>
      <w:r w:rsidRPr="008115A3">
        <w:rPr>
          <w:rFonts w:ascii="Arial" w:eastAsia="Times New Roman" w:hAnsi="Arial" w:cs="Arial"/>
          <w:color w:val="4F575C"/>
          <w:sz w:val="21"/>
          <w:szCs w:val="21"/>
          <w:lang w:eastAsia="ru-RU"/>
        </w:rPr>
        <w:t>рамках</w:t>
      </w:r>
      <w:proofErr w:type="gramEnd"/>
      <w:r w:rsidRPr="008115A3">
        <w:rPr>
          <w:rFonts w:ascii="Arial" w:eastAsia="Times New Roman" w:hAnsi="Arial" w:cs="Arial"/>
          <w:color w:val="4F575C"/>
          <w:sz w:val="21"/>
          <w:szCs w:val="21"/>
          <w:lang w:eastAsia="ru-RU"/>
        </w:rPr>
        <w:t xml:space="preserve"> задачи «Профилактика правонарушений и наркомании»:</w:t>
      </w:r>
    </w:p>
    <w:p w:rsidR="008115A3" w:rsidRPr="008115A3" w:rsidRDefault="008115A3" w:rsidP="008115A3">
      <w:pPr>
        <w:numPr>
          <w:ilvl w:val="0"/>
          <w:numId w:val="4"/>
        </w:numPr>
        <w:shd w:val="clear" w:color="auto" w:fill="FFFFFF"/>
        <w:spacing w:after="0" w:line="312" w:lineRule="atLeast"/>
        <w:ind w:left="0"/>
        <w:rPr>
          <w:rFonts w:ascii="Arial" w:eastAsia="Times New Roman" w:hAnsi="Arial" w:cs="Arial"/>
          <w:color w:val="4F575C"/>
          <w:sz w:val="21"/>
          <w:szCs w:val="21"/>
          <w:lang w:eastAsia="ru-RU"/>
        </w:rPr>
      </w:pPr>
      <w:r w:rsidRPr="008115A3">
        <w:rPr>
          <w:rFonts w:ascii="Arial" w:eastAsia="Times New Roman" w:hAnsi="Arial" w:cs="Arial"/>
          <w:color w:val="4F575C"/>
          <w:sz w:val="21"/>
          <w:szCs w:val="21"/>
          <w:lang w:eastAsia="ru-RU"/>
        </w:rPr>
        <w:lastRenderedPageBreak/>
        <w:t xml:space="preserve">В </w:t>
      </w:r>
      <w:proofErr w:type="gramStart"/>
      <w:r w:rsidRPr="008115A3">
        <w:rPr>
          <w:rFonts w:ascii="Arial" w:eastAsia="Times New Roman" w:hAnsi="Arial" w:cs="Arial"/>
          <w:color w:val="4F575C"/>
          <w:sz w:val="21"/>
          <w:szCs w:val="21"/>
          <w:lang w:eastAsia="ru-RU"/>
        </w:rPr>
        <w:t>целях</w:t>
      </w:r>
      <w:proofErr w:type="gramEnd"/>
      <w:r w:rsidRPr="008115A3">
        <w:rPr>
          <w:rFonts w:ascii="Arial" w:eastAsia="Times New Roman" w:hAnsi="Arial" w:cs="Arial"/>
          <w:color w:val="4F575C"/>
          <w:sz w:val="21"/>
          <w:szCs w:val="21"/>
          <w:lang w:eastAsia="ru-RU"/>
        </w:rPr>
        <w:t xml:space="preserve"> оснащение кабинетов медицинского освидетельствования в муниципальных районах приобретено 10  анализаторов для химико-токсикологических исследований и  600 тест-полосок  (на 5 веществ)   для экспресс-диагностики употребления наркотиков;</w:t>
      </w:r>
    </w:p>
    <w:p w:rsidR="008115A3" w:rsidRPr="008115A3" w:rsidRDefault="008115A3" w:rsidP="008115A3">
      <w:pPr>
        <w:numPr>
          <w:ilvl w:val="0"/>
          <w:numId w:val="4"/>
        </w:numPr>
        <w:shd w:val="clear" w:color="auto" w:fill="FFFFFF"/>
        <w:spacing w:after="0" w:line="312" w:lineRule="atLeast"/>
        <w:ind w:left="0"/>
        <w:rPr>
          <w:rFonts w:ascii="Arial" w:eastAsia="Times New Roman" w:hAnsi="Arial" w:cs="Arial"/>
          <w:color w:val="4F575C"/>
          <w:sz w:val="21"/>
          <w:szCs w:val="21"/>
          <w:lang w:eastAsia="ru-RU"/>
        </w:rPr>
      </w:pPr>
      <w:proofErr w:type="gramStart"/>
      <w:r w:rsidRPr="008115A3">
        <w:rPr>
          <w:rFonts w:ascii="Arial" w:eastAsia="Times New Roman" w:hAnsi="Arial" w:cs="Arial"/>
          <w:color w:val="4F575C"/>
          <w:sz w:val="21"/>
          <w:szCs w:val="21"/>
          <w:lang w:eastAsia="ru-RU"/>
        </w:rPr>
        <w:t>Приобретен и введен</w:t>
      </w:r>
      <w:proofErr w:type="gramEnd"/>
      <w:r w:rsidRPr="008115A3">
        <w:rPr>
          <w:rFonts w:ascii="Arial" w:eastAsia="Times New Roman" w:hAnsi="Arial" w:cs="Arial"/>
          <w:color w:val="4F575C"/>
          <w:sz w:val="21"/>
          <w:szCs w:val="21"/>
          <w:lang w:eastAsia="ru-RU"/>
        </w:rPr>
        <w:t xml:space="preserve"> в эксплуатацию комплект «Комната психологической разгрузки», приобретен автомобиль-микроавтобус и  оборудование для досуговой комнаты и проведения арт-терапии для ОГБУЗ «Томский областной наркологический диспансер».</w:t>
      </w:r>
    </w:p>
    <w:p w:rsidR="008115A3" w:rsidRPr="008115A3" w:rsidRDefault="008115A3" w:rsidP="008115A3">
      <w:pPr>
        <w:numPr>
          <w:ilvl w:val="0"/>
          <w:numId w:val="4"/>
        </w:numPr>
        <w:shd w:val="clear" w:color="auto" w:fill="FFFFFF"/>
        <w:spacing w:after="0" w:line="312" w:lineRule="atLeast"/>
        <w:ind w:left="0"/>
        <w:rPr>
          <w:rFonts w:ascii="Arial" w:eastAsia="Times New Roman" w:hAnsi="Arial" w:cs="Arial"/>
          <w:color w:val="4F575C"/>
          <w:sz w:val="21"/>
          <w:szCs w:val="21"/>
          <w:lang w:eastAsia="ru-RU"/>
        </w:rPr>
      </w:pPr>
      <w:proofErr w:type="gramStart"/>
      <w:r w:rsidRPr="008115A3">
        <w:rPr>
          <w:rFonts w:ascii="Arial" w:eastAsia="Times New Roman" w:hAnsi="Arial" w:cs="Arial"/>
          <w:color w:val="4F575C"/>
          <w:sz w:val="21"/>
          <w:szCs w:val="21"/>
          <w:lang w:eastAsia="ru-RU"/>
        </w:rPr>
        <w:t>Приобретены и  поставлены</w:t>
      </w:r>
      <w:proofErr w:type="gramEnd"/>
      <w:r w:rsidRPr="008115A3">
        <w:rPr>
          <w:rFonts w:ascii="Arial" w:eastAsia="Times New Roman" w:hAnsi="Arial" w:cs="Arial"/>
          <w:color w:val="4F575C"/>
          <w:sz w:val="21"/>
          <w:szCs w:val="21"/>
          <w:lang w:eastAsia="ru-RU"/>
        </w:rPr>
        <w:t xml:space="preserve"> в районные больницы 7 единиц оборудования для «Комнаты психологической разгрузки» для 8-ми районов Томской области (Асино, Стрежевой, Зырянский, Колпашевский, Парабельский, Томский, Каргасокский, Первомайский районы) (план - 7 единиц).</w:t>
      </w:r>
    </w:p>
    <w:p w:rsidR="008115A3" w:rsidRPr="008115A3" w:rsidRDefault="008115A3" w:rsidP="008115A3">
      <w:pPr>
        <w:numPr>
          <w:ilvl w:val="0"/>
          <w:numId w:val="4"/>
        </w:numPr>
        <w:shd w:val="clear" w:color="auto" w:fill="FFFFFF"/>
        <w:spacing w:after="0" w:line="312" w:lineRule="atLeast"/>
        <w:ind w:left="0"/>
        <w:rPr>
          <w:rFonts w:ascii="Arial" w:eastAsia="Times New Roman" w:hAnsi="Arial" w:cs="Arial"/>
          <w:color w:val="4F575C"/>
          <w:sz w:val="21"/>
          <w:szCs w:val="21"/>
          <w:lang w:eastAsia="ru-RU"/>
        </w:rPr>
      </w:pPr>
      <w:proofErr w:type="gramStart"/>
      <w:r w:rsidRPr="008115A3">
        <w:rPr>
          <w:rFonts w:ascii="Arial" w:eastAsia="Times New Roman" w:hAnsi="Arial" w:cs="Arial"/>
          <w:color w:val="4F575C"/>
          <w:sz w:val="21"/>
          <w:szCs w:val="21"/>
          <w:lang w:eastAsia="ru-RU"/>
        </w:rPr>
        <w:t xml:space="preserve">Усовершенствована материально-техническая база территориальной </w:t>
      </w:r>
      <w:proofErr w:type="spellStart"/>
      <w:r w:rsidRPr="008115A3">
        <w:rPr>
          <w:rFonts w:ascii="Arial" w:eastAsia="Times New Roman" w:hAnsi="Arial" w:cs="Arial"/>
          <w:color w:val="4F575C"/>
          <w:sz w:val="21"/>
          <w:szCs w:val="21"/>
          <w:lang w:eastAsia="ru-RU"/>
        </w:rPr>
        <w:t>психолого</w:t>
      </w:r>
      <w:proofErr w:type="spellEnd"/>
      <w:r w:rsidRPr="008115A3">
        <w:rPr>
          <w:rFonts w:ascii="Arial" w:eastAsia="Times New Roman" w:hAnsi="Arial" w:cs="Arial"/>
          <w:color w:val="4F575C"/>
          <w:sz w:val="21"/>
          <w:szCs w:val="21"/>
          <w:lang w:eastAsia="ru-RU"/>
        </w:rPr>
        <w:t xml:space="preserve"> - медико-педагогической комиссии Томского района.</w:t>
      </w:r>
      <w:proofErr w:type="gramEnd"/>
      <w:r w:rsidRPr="008115A3">
        <w:rPr>
          <w:rFonts w:ascii="Arial" w:eastAsia="Times New Roman" w:hAnsi="Arial" w:cs="Arial"/>
          <w:color w:val="4F575C"/>
          <w:sz w:val="21"/>
          <w:szCs w:val="21"/>
          <w:lang w:eastAsia="ru-RU"/>
        </w:rPr>
        <w:t xml:space="preserve"> Приобретены диагностические материалы, мебель, техническое оборудование.</w:t>
      </w:r>
    </w:p>
    <w:p w:rsidR="008115A3" w:rsidRPr="008115A3" w:rsidRDefault="008115A3" w:rsidP="008115A3">
      <w:pPr>
        <w:numPr>
          <w:ilvl w:val="0"/>
          <w:numId w:val="4"/>
        </w:numPr>
        <w:shd w:val="clear" w:color="auto" w:fill="FFFFFF"/>
        <w:spacing w:after="0" w:line="312" w:lineRule="atLeast"/>
        <w:ind w:left="0"/>
        <w:rPr>
          <w:rFonts w:ascii="Arial" w:eastAsia="Times New Roman" w:hAnsi="Arial" w:cs="Arial"/>
          <w:color w:val="4F575C"/>
          <w:sz w:val="21"/>
          <w:szCs w:val="21"/>
          <w:lang w:eastAsia="ru-RU"/>
        </w:rPr>
      </w:pPr>
      <w:r w:rsidRPr="008115A3">
        <w:rPr>
          <w:rFonts w:ascii="Arial" w:eastAsia="Times New Roman" w:hAnsi="Arial" w:cs="Arial"/>
          <w:color w:val="4F575C"/>
          <w:sz w:val="21"/>
          <w:szCs w:val="21"/>
          <w:lang w:eastAsia="ru-RU"/>
        </w:rPr>
        <w:t>Оснащены оборудованием  кабинеты основ безопасности жизнедеятельности в 20 профессиональных образовательных организациях.</w:t>
      </w:r>
    </w:p>
    <w:p w:rsidR="008115A3" w:rsidRPr="008115A3" w:rsidRDefault="008115A3" w:rsidP="008115A3">
      <w:pPr>
        <w:numPr>
          <w:ilvl w:val="0"/>
          <w:numId w:val="4"/>
        </w:numPr>
        <w:shd w:val="clear" w:color="auto" w:fill="FFFFFF"/>
        <w:spacing w:after="0" w:line="312" w:lineRule="atLeast"/>
        <w:ind w:left="0"/>
        <w:rPr>
          <w:rFonts w:ascii="Arial" w:eastAsia="Times New Roman" w:hAnsi="Arial" w:cs="Arial"/>
          <w:color w:val="4F575C"/>
          <w:sz w:val="21"/>
          <w:szCs w:val="21"/>
          <w:lang w:eastAsia="ru-RU"/>
        </w:rPr>
      </w:pPr>
      <w:r w:rsidRPr="008115A3">
        <w:rPr>
          <w:rFonts w:ascii="Arial" w:eastAsia="Times New Roman" w:hAnsi="Arial" w:cs="Arial"/>
          <w:color w:val="4F575C"/>
          <w:sz w:val="21"/>
          <w:szCs w:val="21"/>
          <w:lang w:eastAsia="ru-RU"/>
        </w:rPr>
        <w:t>Проведено тестирование 7 500 обучающегося профессиональных образовательных организаций, на предмет выявления потребляющих наркотических средств (план – 7 500); химико-токсикологическое исследование (228 человек) на наличие синтетических наркотических препаратов для жителей г. Стрежевого (план – 220 человек).</w:t>
      </w:r>
    </w:p>
    <w:p w:rsidR="008115A3" w:rsidRPr="008115A3" w:rsidRDefault="008115A3" w:rsidP="008115A3">
      <w:pPr>
        <w:numPr>
          <w:ilvl w:val="0"/>
          <w:numId w:val="4"/>
        </w:numPr>
        <w:shd w:val="clear" w:color="auto" w:fill="FFFFFF"/>
        <w:spacing w:after="0" w:line="312" w:lineRule="atLeast"/>
        <w:ind w:left="0"/>
        <w:rPr>
          <w:rFonts w:ascii="Arial" w:eastAsia="Times New Roman" w:hAnsi="Arial" w:cs="Arial"/>
          <w:color w:val="4F575C"/>
          <w:sz w:val="21"/>
          <w:szCs w:val="21"/>
          <w:lang w:eastAsia="ru-RU"/>
        </w:rPr>
      </w:pPr>
      <w:r w:rsidRPr="008115A3">
        <w:rPr>
          <w:rFonts w:ascii="Arial" w:eastAsia="Times New Roman" w:hAnsi="Arial" w:cs="Arial"/>
          <w:color w:val="4F575C"/>
          <w:sz w:val="21"/>
          <w:szCs w:val="21"/>
          <w:lang w:eastAsia="ru-RU"/>
        </w:rPr>
        <w:t xml:space="preserve">Проведены работы по уничтожению очагов дикорастущих </w:t>
      </w:r>
      <w:proofErr w:type="spellStart"/>
      <w:r w:rsidRPr="008115A3">
        <w:rPr>
          <w:rFonts w:ascii="Arial" w:eastAsia="Times New Roman" w:hAnsi="Arial" w:cs="Arial"/>
          <w:color w:val="4F575C"/>
          <w:sz w:val="21"/>
          <w:szCs w:val="21"/>
          <w:lang w:eastAsia="ru-RU"/>
        </w:rPr>
        <w:t>наркосодержащих</w:t>
      </w:r>
      <w:proofErr w:type="spellEnd"/>
      <w:r w:rsidRPr="008115A3">
        <w:rPr>
          <w:rFonts w:ascii="Arial" w:eastAsia="Times New Roman" w:hAnsi="Arial" w:cs="Arial"/>
          <w:color w:val="4F575C"/>
          <w:sz w:val="21"/>
          <w:szCs w:val="21"/>
          <w:lang w:eastAsia="ru-RU"/>
        </w:rPr>
        <w:t xml:space="preserve"> растений в 8 муниципальных образованиях Томской области на площади  168,1 га (план – 155 га).</w:t>
      </w:r>
    </w:p>
    <w:p w:rsidR="008115A3" w:rsidRPr="008115A3" w:rsidRDefault="008115A3" w:rsidP="008115A3">
      <w:pPr>
        <w:numPr>
          <w:ilvl w:val="0"/>
          <w:numId w:val="4"/>
        </w:numPr>
        <w:shd w:val="clear" w:color="auto" w:fill="FFFFFF"/>
        <w:spacing w:after="0" w:line="312" w:lineRule="atLeast"/>
        <w:ind w:left="0"/>
        <w:rPr>
          <w:rFonts w:ascii="Arial" w:eastAsia="Times New Roman" w:hAnsi="Arial" w:cs="Arial"/>
          <w:color w:val="4F575C"/>
          <w:sz w:val="21"/>
          <w:szCs w:val="21"/>
          <w:lang w:eastAsia="ru-RU"/>
        </w:rPr>
      </w:pPr>
      <w:r w:rsidRPr="008115A3">
        <w:rPr>
          <w:rFonts w:ascii="Arial" w:eastAsia="Times New Roman" w:hAnsi="Arial" w:cs="Arial"/>
          <w:color w:val="4F575C"/>
          <w:sz w:val="21"/>
          <w:szCs w:val="21"/>
          <w:lang w:eastAsia="ru-RU"/>
        </w:rPr>
        <w:t xml:space="preserve">Проведено социологическое исследование масштабов распространения, незаконного потребления и оборота </w:t>
      </w:r>
      <w:proofErr w:type="spellStart"/>
      <w:r w:rsidRPr="008115A3">
        <w:rPr>
          <w:rFonts w:ascii="Arial" w:eastAsia="Times New Roman" w:hAnsi="Arial" w:cs="Arial"/>
          <w:color w:val="4F575C"/>
          <w:sz w:val="21"/>
          <w:szCs w:val="21"/>
          <w:lang w:eastAsia="ru-RU"/>
        </w:rPr>
        <w:t>психоактивных</w:t>
      </w:r>
      <w:proofErr w:type="spellEnd"/>
      <w:r w:rsidRPr="008115A3">
        <w:rPr>
          <w:rFonts w:ascii="Arial" w:eastAsia="Times New Roman" w:hAnsi="Arial" w:cs="Arial"/>
          <w:color w:val="4F575C"/>
          <w:sz w:val="21"/>
          <w:szCs w:val="21"/>
          <w:lang w:eastAsia="ru-RU"/>
        </w:rPr>
        <w:t xml:space="preserve"> веществ в Томской области. Подводятся итоги проведенного исследования. Изготовлен сборник о </w:t>
      </w:r>
      <w:proofErr w:type="spellStart"/>
      <w:r w:rsidRPr="008115A3">
        <w:rPr>
          <w:rFonts w:ascii="Arial" w:eastAsia="Times New Roman" w:hAnsi="Arial" w:cs="Arial"/>
          <w:color w:val="4F575C"/>
          <w:sz w:val="21"/>
          <w:szCs w:val="21"/>
          <w:lang w:eastAsia="ru-RU"/>
        </w:rPr>
        <w:t>наркоситуации</w:t>
      </w:r>
      <w:proofErr w:type="spellEnd"/>
      <w:r w:rsidRPr="008115A3">
        <w:rPr>
          <w:rFonts w:ascii="Arial" w:eastAsia="Times New Roman" w:hAnsi="Arial" w:cs="Arial"/>
          <w:color w:val="4F575C"/>
          <w:sz w:val="21"/>
          <w:szCs w:val="21"/>
          <w:lang w:eastAsia="ru-RU"/>
        </w:rPr>
        <w:t xml:space="preserve"> в количестве 100 экземпляров.</w:t>
      </w:r>
    </w:p>
    <w:p w:rsidR="008115A3" w:rsidRPr="008115A3" w:rsidRDefault="008115A3" w:rsidP="008115A3">
      <w:pPr>
        <w:numPr>
          <w:ilvl w:val="0"/>
          <w:numId w:val="4"/>
        </w:numPr>
        <w:shd w:val="clear" w:color="auto" w:fill="FFFFFF"/>
        <w:spacing w:after="0" w:line="312" w:lineRule="atLeast"/>
        <w:ind w:left="0"/>
        <w:rPr>
          <w:rFonts w:ascii="Arial" w:eastAsia="Times New Roman" w:hAnsi="Arial" w:cs="Arial"/>
          <w:color w:val="4F575C"/>
          <w:sz w:val="21"/>
          <w:szCs w:val="21"/>
          <w:lang w:eastAsia="ru-RU"/>
        </w:rPr>
      </w:pPr>
      <w:r w:rsidRPr="008115A3">
        <w:rPr>
          <w:rFonts w:ascii="Arial" w:eastAsia="Times New Roman" w:hAnsi="Arial" w:cs="Arial"/>
          <w:color w:val="4F575C"/>
          <w:sz w:val="21"/>
          <w:szCs w:val="21"/>
          <w:lang w:eastAsia="ru-RU"/>
        </w:rPr>
        <w:t>В течение года прошло реабилитацию 28 человек больных наркоманией (план – 30 человек).</w:t>
      </w:r>
    </w:p>
    <w:p w:rsidR="008115A3" w:rsidRPr="008115A3" w:rsidRDefault="008115A3" w:rsidP="008115A3">
      <w:pPr>
        <w:numPr>
          <w:ilvl w:val="0"/>
          <w:numId w:val="4"/>
        </w:numPr>
        <w:shd w:val="clear" w:color="auto" w:fill="FFFFFF"/>
        <w:spacing w:after="0" w:line="312" w:lineRule="atLeast"/>
        <w:ind w:left="0"/>
        <w:rPr>
          <w:rFonts w:ascii="Arial" w:eastAsia="Times New Roman" w:hAnsi="Arial" w:cs="Arial"/>
          <w:color w:val="4F575C"/>
          <w:sz w:val="21"/>
          <w:szCs w:val="21"/>
          <w:lang w:eastAsia="ru-RU"/>
        </w:rPr>
      </w:pPr>
      <w:r w:rsidRPr="008115A3">
        <w:rPr>
          <w:rFonts w:ascii="Arial" w:eastAsia="Times New Roman" w:hAnsi="Arial" w:cs="Arial"/>
          <w:color w:val="4F575C"/>
          <w:sz w:val="21"/>
          <w:szCs w:val="21"/>
          <w:lang w:eastAsia="ru-RU"/>
        </w:rPr>
        <w:t xml:space="preserve">Трудоустроено 753 подростков (план – 700 подростков), состоящих на учете в органах внутренних дел, комиссиях по делам несовершеннолетних, </w:t>
      </w:r>
      <w:proofErr w:type="spellStart"/>
      <w:r w:rsidRPr="008115A3">
        <w:rPr>
          <w:rFonts w:ascii="Arial" w:eastAsia="Times New Roman" w:hAnsi="Arial" w:cs="Arial"/>
          <w:color w:val="4F575C"/>
          <w:sz w:val="21"/>
          <w:szCs w:val="21"/>
          <w:lang w:eastAsia="ru-RU"/>
        </w:rPr>
        <w:t>внутришкольном</w:t>
      </w:r>
      <w:proofErr w:type="spellEnd"/>
      <w:r w:rsidRPr="008115A3">
        <w:rPr>
          <w:rFonts w:ascii="Arial" w:eastAsia="Times New Roman" w:hAnsi="Arial" w:cs="Arial"/>
          <w:color w:val="4F575C"/>
          <w:sz w:val="21"/>
          <w:szCs w:val="21"/>
          <w:lang w:eastAsia="ru-RU"/>
        </w:rPr>
        <w:t xml:space="preserve"> учете.</w:t>
      </w:r>
    </w:p>
    <w:p w:rsidR="008115A3" w:rsidRPr="008115A3" w:rsidRDefault="008115A3" w:rsidP="008115A3">
      <w:pPr>
        <w:numPr>
          <w:ilvl w:val="0"/>
          <w:numId w:val="4"/>
        </w:numPr>
        <w:shd w:val="clear" w:color="auto" w:fill="FFFFFF"/>
        <w:spacing w:after="0" w:line="312" w:lineRule="atLeast"/>
        <w:ind w:left="0"/>
        <w:rPr>
          <w:rFonts w:ascii="Arial" w:eastAsia="Times New Roman" w:hAnsi="Arial" w:cs="Arial"/>
          <w:color w:val="4F575C"/>
          <w:sz w:val="21"/>
          <w:szCs w:val="21"/>
          <w:lang w:eastAsia="ru-RU"/>
        </w:rPr>
      </w:pPr>
      <w:r w:rsidRPr="008115A3">
        <w:rPr>
          <w:rFonts w:ascii="Arial" w:eastAsia="Times New Roman" w:hAnsi="Arial" w:cs="Arial"/>
          <w:color w:val="4F575C"/>
          <w:sz w:val="21"/>
          <w:szCs w:val="21"/>
          <w:lang w:eastAsia="ru-RU"/>
        </w:rPr>
        <w:t xml:space="preserve">В </w:t>
      </w:r>
      <w:proofErr w:type="gramStart"/>
      <w:r w:rsidRPr="008115A3">
        <w:rPr>
          <w:rFonts w:ascii="Arial" w:eastAsia="Times New Roman" w:hAnsi="Arial" w:cs="Arial"/>
          <w:color w:val="4F575C"/>
          <w:sz w:val="21"/>
          <w:szCs w:val="21"/>
          <w:lang w:eastAsia="ru-RU"/>
        </w:rPr>
        <w:t>рамках</w:t>
      </w:r>
      <w:proofErr w:type="gramEnd"/>
      <w:r w:rsidRPr="008115A3">
        <w:rPr>
          <w:rFonts w:ascii="Arial" w:eastAsia="Times New Roman" w:hAnsi="Arial" w:cs="Arial"/>
          <w:color w:val="4F575C"/>
          <w:sz w:val="21"/>
          <w:szCs w:val="21"/>
          <w:lang w:eastAsia="ru-RU"/>
        </w:rPr>
        <w:t xml:space="preserve"> работ по организации социально-медицинской реабилитации закодировано 80 граждан с алкогольной зависимостью, воспитывающих несовершеннолетних детей (план – 80).</w:t>
      </w:r>
    </w:p>
    <w:p w:rsidR="008115A3" w:rsidRPr="008115A3" w:rsidRDefault="008115A3" w:rsidP="008115A3">
      <w:pPr>
        <w:numPr>
          <w:ilvl w:val="0"/>
          <w:numId w:val="4"/>
        </w:numPr>
        <w:shd w:val="clear" w:color="auto" w:fill="FFFFFF"/>
        <w:spacing w:after="0" w:line="312" w:lineRule="atLeast"/>
        <w:ind w:left="0"/>
        <w:rPr>
          <w:rFonts w:ascii="Arial" w:eastAsia="Times New Roman" w:hAnsi="Arial" w:cs="Arial"/>
          <w:color w:val="4F575C"/>
          <w:sz w:val="21"/>
          <w:szCs w:val="21"/>
          <w:lang w:eastAsia="ru-RU"/>
        </w:rPr>
      </w:pPr>
      <w:r w:rsidRPr="008115A3">
        <w:rPr>
          <w:rFonts w:ascii="Arial" w:eastAsia="Times New Roman" w:hAnsi="Arial" w:cs="Arial"/>
          <w:color w:val="4F575C"/>
          <w:sz w:val="21"/>
          <w:szCs w:val="21"/>
          <w:lang w:eastAsia="ru-RU"/>
        </w:rPr>
        <w:t xml:space="preserve">Проведено 15 тренингов для молодежи и студентов (план 15 тренингов), направленных на формирование стрессоустойчивости и развитие навыков противостояния влиянию наркомании, алкоголизму и </w:t>
      </w:r>
      <w:proofErr w:type="spellStart"/>
      <w:r w:rsidRPr="008115A3">
        <w:rPr>
          <w:rFonts w:ascii="Arial" w:eastAsia="Times New Roman" w:hAnsi="Arial" w:cs="Arial"/>
          <w:color w:val="4F575C"/>
          <w:sz w:val="21"/>
          <w:szCs w:val="21"/>
          <w:lang w:eastAsia="ru-RU"/>
        </w:rPr>
        <w:t>табакокурению</w:t>
      </w:r>
      <w:proofErr w:type="spellEnd"/>
      <w:r w:rsidRPr="008115A3">
        <w:rPr>
          <w:rFonts w:ascii="Arial" w:eastAsia="Times New Roman" w:hAnsi="Arial" w:cs="Arial"/>
          <w:color w:val="4F575C"/>
          <w:sz w:val="21"/>
          <w:szCs w:val="21"/>
          <w:lang w:eastAsia="ru-RU"/>
        </w:rPr>
        <w:t xml:space="preserve"> (количество участников 450 человек);</w:t>
      </w:r>
    </w:p>
    <w:p w:rsidR="008115A3" w:rsidRPr="008115A3" w:rsidRDefault="008115A3" w:rsidP="008115A3">
      <w:pPr>
        <w:numPr>
          <w:ilvl w:val="0"/>
          <w:numId w:val="4"/>
        </w:numPr>
        <w:shd w:val="clear" w:color="auto" w:fill="FFFFFF"/>
        <w:spacing w:after="0" w:line="312" w:lineRule="atLeast"/>
        <w:ind w:left="0"/>
        <w:rPr>
          <w:rFonts w:ascii="Arial" w:eastAsia="Times New Roman" w:hAnsi="Arial" w:cs="Arial"/>
          <w:color w:val="4F575C"/>
          <w:sz w:val="21"/>
          <w:szCs w:val="21"/>
          <w:lang w:eastAsia="ru-RU"/>
        </w:rPr>
      </w:pPr>
      <w:r w:rsidRPr="008115A3">
        <w:rPr>
          <w:rFonts w:ascii="Arial" w:eastAsia="Times New Roman" w:hAnsi="Arial" w:cs="Arial"/>
          <w:color w:val="4F575C"/>
          <w:sz w:val="21"/>
          <w:szCs w:val="21"/>
          <w:lang w:eastAsia="ru-RU"/>
        </w:rPr>
        <w:t>Проведен цикл обучающих семинаров для специалистов, работающих с детьми молодежью. Общее количество участников мероприятий составило 550 человек (план – 200 человек).</w:t>
      </w:r>
    </w:p>
    <w:p w:rsidR="008115A3" w:rsidRPr="008115A3" w:rsidRDefault="008115A3" w:rsidP="008115A3">
      <w:pPr>
        <w:numPr>
          <w:ilvl w:val="0"/>
          <w:numId w:val="4"/>
        </w:numPr>
        <w:shd w:val="clear" w:color="auto" w:fill="FFFFFF"/>
        <w:spacing w:after="0" w:line="312" w:lineRule="atLeast"/>
        <w:ind w:left="0"/>
        <w:rPr>
          <w:rFonts w:ascii="Arial" w:eastAsia="Times New Roman" w:hAnsi="Arial" w:cs="Arial"/>
          <w:color w:val="4F575C"/>
          <w:sz w:val="21"/>
          <w:szCs w:val="21"/>
          <w:lang w:eastAsia="ru-RU"/>
        </w:rPr>
      </w:pPr>
      <w:r w:rsidRPr="008115A3">
        <w:rPr>
          <w:rFonts w:ascii="Arial" w:eastAsia="Times New Roman" w:hAnsi="Arial" w:cs="Arial"/>
          <w:color w:val="4F575C"/>
          <w:sz w:val="21"/>
          <w:szCs w:val="21"/>
          <w:lang w:eastAsia="ru-RU"/>
        </w:rPr>
        <w:t>Проведена профильная смена «Лучше спорт и игра, чем жизнь подвластная дурману» для подростков, в мероприятиях которой приняли участие 200 человек.</w:t>
      </w:r>
    </w:p>
    <w:p w:rsidR="008115A3" w:rsidRPr="008115A3" w:rsidRDefault="008115A3" w:rsidP="008115A3">
      <w:pPr>
        <w:numPr>
          <w:ilvl w:val="0"/>
          <w:numId w:val="4"/>
        </w:numPr>
        <w:shd w:val="clear" w:color="auto" w:fill="FFFFFF"/>
        <w:spacing w:after="0" w:line="312" w:lineRule="atLeast"/>
        <w:ind w:left="0"/>
        <w:rPr>
          <w:rFonts w:ascii="Arial" w:eastAsia="Times New Roman" w:hAnsi="Arial" w:cs="Arial"/>
          <w:color w:val="4F575C"/>
          <w:sz w:val="21"/>
          <w:szCs w:val="21"/>
          <w:lang w:eastAsia="ru-RU"/>
        </w:rPr>
      </w:pPr>
      <w:r w:rsidRPr="008115A3">
        <w:rPr>
          <w:rFonts w:ascii="Arial" w:eastAsia="Times New Roman" w:hAnsi="Arial" w:cs="Arial"/>
          <w:color w:val="4F575C"/>
          <w:sz w:val="21"/>
          <w:szCs w:val="21"/>
          <w:lang w:eastAsia="ru-RU"/>
        </w:rPr>
        <w:t>Проведены 26 мероприятий (план – 20 мероприятий) в  образовательных учреждениях и лагерях в муниципальных образованиях области в рамах программы по организации социально приемлемого досуга подростков и молодежи «Корпорация здоровья». Количество участников 2376 человек (план – 600 человек).</w:t>
      </w:r>
    </w:p>
    <w:p w:rsidR="008115A3" w:rsidRPr="008115A3" w:rsidRDefault="008115A3" w:rsidP="008115A3">
      <w:pPr>
        <w:numPr>
          <w:ilvl w:val="0"/>
          <w:numId w:val="4"/>
        </w:numPr>
        <w:shd w:val="clear" w:color="auto" w:fill="FFFFFF"/>
        <w:spacing w:after="0" w:line="312" w:lineRule="atLeast"/>
        <w:ind w:left="0"/>
        <w:rPr>
          <w:rFonts w:ascii="Arial" w:eastAsia="Times New Roman" w:hAnsi="Arial" w:cs="Arial"/>
          <w:color w:val="4F575C"/>
          <w:sz w:val="21"/>
          <w:szCs w:val="21"/>
          <w:lang w:eastAsia="ru-RU"/>
        </w:rPr>
      </w:pPr>
      <w:r w:rsidRPr="008115A3">
        <w:rPr>
          <w:rFonts w:ascii="Arial" w:eastAsia="Times New Roman" w:hAnsi="Arial" w:cs="Arial"/>
          <w:color w:val="4F575C"/>
          <w:sz w:val="21"/>
          <w:szCs w:val="21"/>
          <w:lang w:eastAsia="ru-RU"/>
        </w:rPr>
        <w:t xml:space="preserve">В </w:t>
      </w:r>
      <w:proofErr w:type="gramStart"/>
      <w:r w:rsidRPr="008115A3">
        <w:rPr>
          <w:rFonts w:ascii="Arial" w:eastAsia="Times New Roman" w:hAnsi="Arial" w:cs="Arial"/>
          <w:color w:val="4F575C"/>
          <w:sz w:val="21"/>
          <w:szCs w:val="21"/>
          <w:lang w:eastAsia="ru-RU"/>
        </w:rPr>
        <w:t>рамках</w:t>
      </w:r>
      <w:proofErr w:type="gramEnd"/>
      <w:r w:rsidRPr="008115A3">
        <w:rPr>
          <w:rFonts w:ascii="Arial" w:eastAsia="Times New Roman" w:hAnsi="Arial" w:cs="Arial"/>
          <w:color w:val="4F575C"/>
          <w:sz w:val="21"/>
          <w:szCs w:val="21"/>
          <w:lang w:eastAsia="ru-RU"/>
        </w:rPr>
        <w:t xml:space="preserve"> реализация проекта «Автобус профилактики» осуществлены выезды в Шегарский, Верхнекетский, Бакчарский, Кожевниковский, Чаинский, Молчановский  районы. Проведены профилактические и консультативные мероприятия, в </w:t>
      </w:r>
      <w:proofErr w:type="spellStart"/>
      <w:r w:rsidRPr="008115A3">
        <w:rPr>
          <w:rFonts w:ascii="Arial" w:eastAsia="Times New Roman" w:hAnsi="Arial" w:cs="Arial"/>
          <w:color w:val="4F575C"/>
          <w:sz w:val="21"/>
          <w:szCs w:val="21"/>
          <w:lang w:eastAsia="ru-RU"/>
        </w:rPr>
        <w:t>т.ч</w:t>
      </w:r>
      <w:proofErr w:type="spellEnd"/>
      <w:r w:rsidRPr="008115A3">
        <w:rPr>
          <w:rFonts w:ascii="Arial" w:eastAsia="Times New Roman" w:hAnsi="Arial" w:cs="Arial"/>
          <w:color w:val="4F575C"/>
          <w:sz w:val="21"/>
          <w:szCs w:val="21"/>
          <w:lang w:eastAsia="ru-RU"/>
        </w:rPr>
        <w:t xml:space="preserve">., по добровольному тестированию </w:t>
      </w:r>
      <w:proofErr w:type="gramStart"/>
      <w:r w:rsidRPr="008115A3">
        <w:rPr>
          <w:rFonts w:ascii="Arial" w:eastAsia="Times New Roman" w:hAnsi="Arial" w:cs="Arial"/>
          <w:color w:val="4F575C"/>
          <w:sz w:val="21"/>
          <w:szCs w:val="21"/>
          <w:lang w:eastAsia="ru-RU"/>
        </w:rPr>
        <w:t>обучающихся</w:t>
      </w:r>
      <w:proofErr w:type="gramEnd"/>
      <w:r w:rsidRPr="008115A3">
        <w:rPr>
          <w:rFonts w:ascii="Arial" w:eastAsia="Times New Roman" w:hAnsi="Arial" w:cs="Arial"/>
          <w:color w:val="4F575C"/>
          <w:sz w:val="21"/>
          <w:szCs w:val="21"/>
          <w:lang w:eastAsia="ru-RU"/>
        </w:rPr>
        <w:t>. Оказана методическая помощь наркологическим кабинетам районных больниц.</w:t>
      </w:r>
    </w:p>
    <w:p w:rsidR="008115A3" w:rsidRPr="008115A3" w:rsidRDefault="008115A3" w:rsidP="008115A3">
      <w:pPr>
        <w:numPr>
          <w:ilvl w:val="0"/>
          <w:numId w:val="4"/>
        </w:numPr>
        <w:shd w:val="clear" w:color="auto" w:fill="FFFFFF"/>
        <w:spacing w:after="0" w:line="312" w:lineRule="atLeast"/>
        <w:ind w:left="0"/>
        <w:rPr>
          <w:rFonts w:ascii="Arial" w:eastAsia="Times New Roman" w:hAnsi="Arial" w:cs="Arial"/>
          <w:color w:val="4F575C"/>
          <w:sz w:val="21"/>
          <w:szCs w:val="21"/>
          <w:lang w:eastAsia="ru-RU"/>
        </w:rPr>
      </w:pPr>
      <w:proofErr w:type="gramStart"/>
      <w:r w:rsidRPr="008115A3">
        <w:rPr>
          <w:rFonts w:ascii="Arial" w:eastAsia="Times New Roman" w:hAnsi="Arial" w:cs="Arial"/>
          <w:color w:val="4F575C"/>
          <w:sz w:val="21"/>
          <w:szCs w:val="21"/>
          <w:lang w:eastAsia="ru-RU"/>
        </w:rPr>
        <w:lastRenderedPageBreak/>
        <w:t>Издано и распределено</w:t>
      </w:r>
      <w:proofErr w:type="gramEnd"/>
      <w:r w:rsidRPr="008115A3">
        <w:rPr>
          <w:rFonts w:ascii="Arial" w:eastAsia="Times New Roman" w:hAnsi="Arial" w:cs="Arial"/>
          <w:color w:val="4F575C"/>
          <w:sz w:val="21"/>
          <w:szCs w:val="21"/>
          <w:lang w:eastAsia="ru-RU"/>
        </w:rPr>
        <w:t xml:space="preserve"> 166 300 буклетов по профилактике наркомании, алкоголизма и </w:t>
      </w:r>
      <w:proofErr w:type="spellStart"/>
      <w:r w:rsidRPr="008115A3">
        <w:rPr>
          <w:rFonts w:ascii="Arial" w:eastAsia="Times New Roman" w:hAnsi="Arial" w:cs="Arial"/>
          <w:color w:val="4F575C"/>
          <w:sz w:val="21"/>
          <w:szCs w:val="21"/>
          <w:lang w:eastAsia="ru-RU"/>
        </w:rPr>
        <w:t>табакокурения</w:t>
      </w:r>
      <w:proofErr w:type="spellEnd"/>
      <w:r w:rsidRPr="008115A3">
        <w:rPr>
          <w:rFonts w:ascii="Arial" w:eastAsia="Times New Roman" w:hAnsi="Arial" w:cs="Arial"/>
          <w:color w:val="4F575C"/>
          <w:sz w:val="21"/>
          <w:szCs w:val="21"/>
          <w:lang w:eastAsia="ru-RU"/>
        </w:rPr>
        <w:t xml:space="preserve"> для распространения среди молодежи во время проведения массовых мероприятий, акций. Размещена 21 публикация в СМИ (план – 18 публикаций) по формированию  негативного  отношения к употреблению наркотических средств, алкоголя, </w:t>
      </w:r>
      <w:proofErr w:type="spellStart"/>
      <w:r w:rsidRPr="008115A3">
        <w:rPr>
          <w:rFonts w:ascii="Arial" w:eastAsia="Times New Roman" w:hAnsi="Arial" w:cs="Arial"/>
          <w:color w:val="4F575C"/>
          <w:sz w:val="21"/>
          <w:szCs w:val="21"/>
          <w:lang w:eastAsia="ru-RU"/>
        </w:rPr>
        <w:t>табакокурения</w:t>
      </w:r>
      <w:proofErr w:type="spellEnd"/>
      <w:r w:rsidRPr="008115A3">
        <w:rPr>
          <w:rFonts w:ascii="Arial" w:eastAsia="Times New Roman" w:hAnsi="Arial" w:cs="Arial"/>
          <w:color w:val="4F575C"/>
          <w:sz w:val="21"/>
          <w:szCs w:val="21"/>
          <w:lang w:eastAsia="ru-RU"/>
        </w:rPr>
        <w:t>.</w:t>
      </w:r>
    </w:p>
    <w:p w:rsidR="008115A3" w:rsidRPr="008115A3" w:rsidRDefault="008115A3" w:rsidP="008115A3">
      <w:pPr>
        <w:numPr>
          <w:ilvl w:val="0"/>
          <w:numId w:val="4"/>
        </w:numPr>
        <w:shd w:val="clear" w:color="auto" w:fill="FFFFFF"/>
        <w:spacing w:after="0" w:line="312" w:lineRule="atLeast"/>
        <w:ind w:left="0"/>
        <w:rPr>
          <w:rFonts w:ascii="Arial" w:eastAsia="Times New Roman" w:hAnsi="Arial" w:cs="Arial"/>
          <w:color w:val="4F575C"/>
          <w:sz w:val="21"/>
          <w:szCs w:val="21"/>
          <w:lang w:eastAsia="ru-RU"/>
        </w:rPr>
      </w:pPr>
      <w:r w:rsidRPr="008115A3">
        <w:rPr>
          <w:rFonts w:ascii="Arial" w:eastAsia="Times New Roman" w:hAnsi="Arial" w:cs="Arial"/>
          <w:color w:val="4F575C"/>
          <w:sz w:val="21"/>
          <w:szCs w:val="21"/>
          <w:lang w:eastAsia="ru-RU"/>
        </w:rPr>
        <w:t>Проведение акций добровольной возмездной сдачи населением хранящегося оружия, боеприпасов, взрывчатых веществ и взрывных устройств. Сдано 71 единиц оружия, а так же боеприпасы (патроны – 4 653шт.; порох – 3 498,2 гр.; взрывчатое вещество -200гр.).</w:t>
      </w:r>
    </w:p>
    <w:p w:rsidR="008115A3" w:rsidRPr="008115A3" w:rsidRDefault="008115A3" w:rsidP="008115A3">
      <w:pPr>
        <w:numPr>
          <w:ilvl w:val="0"/>
          <w:numId w:val="4"/>
        </w:numPr>
        <w:shd w:val="clear" w:color="auto" w:fill="FFFFFF"/>
        <w:spacing w:after="0" w:line="312" w:lineRule="atLeast"/>
        <w:ind w:left="0"/>
        <w:rPr>
          <w:rFonts w:ascii="Arial" w:eastAsia="Times New Roman" w:hAnsi="Arial" w:cs="Arial"/>
          <w:color w:val="4F575C"/>
          <w:sz w:val="21"/>
          <w:szCs w:val="21"/>
          <w:lang w:eastAsia="ru-RU"/>
        </w:rPr>
      </w:pPr>
      <w:r w:rsidRPr="008115A3">
        <w:rPr>
          <w:rFonts w:ascii="Arial" w:eastAsia="Times New Roman" w:hAnsi="Arial" w:cs="Arial"/>
          <w:color w:val="4F575C"/>
          <w:sz w:val="21"/>
          <w:szCs w:val="21"/>
          <w:lang w:eastAsia="ru-RU"/>
        </w:rPr>
        <w:t>Оказана материальная помощь 111 лицу (план – 80), освободившемуся из мест лишения свободы, лицам прошедшим курс лечения от наркотической зависимости, семьям, имеющим в своем составе наркозависимых.</w:t>
      </w:r>
    </w:p>
    <w:p w:rsidR="008115A3" w:rsidRPr="008115A3" w:rsidRDefault="008115A3" w:rsidP="008115A3">
      <w:pPr>
        <w:numPr>
          <w:ilvl w:val="0"/>
          <w:numId w:val="4"/>
        </w:numPr>
        <w:shd w:val="clear" w:color="auto" w:fill="FFFFFF"/>
        <w:spacing w:after="0" w:line="312" w:lineRule="atLeast"/>
        <w:ind w:left="0"/>
        <w:rPr>
          <w:rFonts w:ascii="Arial" w:eastAsia="Times New Roman" w:hAnsi="Arial" w:cs="Arial"/>
          <w:color w:val="4F575C"/>
          <w:sz w:val="21"/>
          <w:szCs w:val="21"/>
          <w:lang w:eastAsia="ru-RU"/>
        </w:rPr>
      </w:pPr>
      <w:r w:rsidRPr="008115A3">
        <w:rPr>
          <w:rFonts w:ascii="Arial" w:eastAsia="Times New Roman" w:hAnsi="Arial" w:cs="Arial"/>
          <w:color w:val="4F575C"/>
          <w:sz w:val="21"/>
          <w:szCs w:val="21"/>
          <w:lang w:eastAsia="ru-RU"/>
        </w:rPr>
        <w:t>Приобретены комплекты экспериментально-психологических методик  (13 видов) для проведения реабилитации наркозависимых.</w:t>
      </w:r>
    </w:p>
    <w:p w:rsidR="009D65BA" w:rsidRDefault="009D65BA">
      <w:bookmarkStart w:id="0" w:name="_GoBack"/>
      <w:bookmarkEnd w:id="0"/>
    </w:p>
    <w:sectPr w:rsidR="009D65B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516456"/>
    <w:multiLevelType w:val="multilevel"/>
    <w:tmpl w:val="F4AE4E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4303393"/>
    <w:multiLevelType w:val="multilevel"/>
    <w:tmpl w:val="BC7C83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5C261D6"/>
    <w:multiLevelType w:val="multilevel"/>
    <w:tmpl w:val="433EF4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6E11973"/>
    <w:multiLevelType w:val="multilevel"/>
    <w:tmpl w:val="01542C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7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15A3"/>
    <w:rsid w:val="008115A3"/>
    <w:rsid w:val="009D65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8115A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8115A3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8115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8115A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8115A3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8115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594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6555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7221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1018</Words>
  <Characters>5805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Дина Акифовна Журавлева</dc:creator>
  <cp:lastModifiedBy>Дина Акифовна Журавлева</cp:lastModifiedBy>
  <cp:revision>1</cp:revision>
  <dcterms:created xsi:type="dcterms:W3CDTF">2019-07-12T04:12:00Z</dcterms:created>
  <dcterms:modified xsi:type="dcterms:W3CDTF">2019-07-12T04:12:00Z</dcterms:modified>
</cp:coreProperties>
</file>